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DD732E" w:rsidRDefault="00480673" w:rsidP="00C85EF7">
      <w:pPr>
        <w:jc w:val="center"/>
        <w:rPr>
          <w:rStyle w:val="Textoennegrita"/>
          <w:rFonts w:ascii="Century Gothic" w:hAnsi="Century Gothic"/>
          <w:sz w:val="28"/>
        </w:rPr>
      </w:pPr>
      <w:r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DD732E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EB352B" w:rsidRDefault="00C700DA" w:rsidP="00C85EF7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EB352B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77777777" w:rsidR="00EB0BFD" w:rsidRPr="00DD732E" w:rsidRDefault="00EB0BFD" w:rsidP="00C85EF7">
      <w:pPr>
        <w:jc w:val="center"/>
        <w:rPr>
          <w:rFonts w:ascii="Century Gothic" w:hAnsi="Century Gothic" w:cs="Arial"/>
        </w:rPr>
      </w:pPr>
    </w:p>
    <w:p w14:paraId="7CC1F171" w14:textId="261665D3" w:rsidR="00C700DA" w:rsidRPr="00DD732E" w:rsidRDefault="00517230" w:rsidP="00C85EF7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Segunda</w:t>
      </w:r>
      <w:r w:rsidR="0054601E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 </w:t>
      </w:r>
      <w:r w:rsidR="00480673" w:rsidRPr="00DD732E">
        <w:rPr>
          <w:rFonts w:ascii="Century Gothic" w:hAnsi="Century Gothic" w:cs="Calibri"/>
          <w:b/>
          <w:color w:val="641345"/>
          <w:sz w:val="28"/>
          <w:lang w:val="es-ES"/>
        </w:rPr>
        <w:t xml:space="preserve">Sesión </w:t>
      </w:r>
      <w:r w:rsidR="002E5371">
        <w:rPr>
          <w:rFonts w:ascii="Century Gothic" w:hAnsi="Century Gothic" w:cs="Calibri"/>
          <w:b/>
          <w:color w:val="641345"/>
          <w:sz w:val="28"/>
          <w:lang w:val="es-ES"/>
        </w:rPr>
        <w:t>Extraordinaria</w:t>
      </w:r>
    </w:p>
    <w:p w14:paraId="3758798E" w14:textId="7CC5BE0C" w:rsidR="00C700DA" w:rsidRPr="00B50EE4" w:rsidRDefault="003350C9" w:rsidP="00C85EF7">
      <w:pPr>
        <w:jc w:val="center"/>
        <w:rPr>
          <w:rFonts w:ascii="Century Gothic" w:hAnsi="Century Gothic" w:cs="Arial"/>
          <w:sz w:val="22"/>
          <w:szCs w:val="22"/>
        </w:rPr>
      </w:pPr>
      <w:r w:rsidRPr="00B50EE4">
        <w:rPr>
          <w:rFonts w:ascii="Century Gothic" w:hAnsi="Century Gothic" w:cs="Arial"/>
          <w:sz w:val="22"/>
          <w:szCs w:val="22"/>
        </w:rPr>
        <w:t>Martes 26</w:t>
      </w:r>
      <w:r w:rsidR="00876A03" w:rsidRPr="00B50EE4">
        <w:rPr>
          <w:rFonts w:ascii="Century Gothic" w:hAnsi="Century Gothic" w:cs="Arial"/>
          <w:sz w:val="22"/>
          <w:szCs w:val="22"/>
        </w:rPr>
        <w:t xml:space="preserve"> de </w:t>
      </w:r>
      <w:r w:rsidR="00B50EE4" w:rsidRPr="00B50EE4">
        <w:rPr>
          <w:rFonts w:ascii="Century Gothic" w:hAnsi="Century Gothic" w:cs="Arial"/>
          <w:sz w:val="22"/>
          <w:szCs w:val="22"/>
        </w:rPr>
        <w:t>febrero</w:t>
      </w:r>
      <w:r w:rsidR="00876A03" w:rsidRPr="00B50EE4">
        <w:rPr>
          <w:rFonts w:ascii="Century Gothic" w:hAnsi="Century Gothic" w:cs="Arial"/>
          <w:sz w:val="22"/>
          <w:szCs w:val="22"/>
        </w:rPr>
        <w:t xml:space="preserve"> de 2019</w:t>
      </w:r>
    </w:p>
    <w:p w14:paraId="583C2004" w14:textId="1524F2B2" w:rsidR="00C700DA" w:rsidRPr="00B50EE4" w:rsidRDefault="00517230" w:rsidP="00C85EF7">
      <w:pPr>
        <w:jc w:val="center"/>
        <w:rPr>
          <w:rFonts w:ascii="Century Gothic" w:hAnsi="Century Gothic" w:cs="Arial"/>
          <w:sz w:val="22"/>
          <w:szCs w:val="22"/>
        </w:rPr>
      </w:pPr>
      <w:r w:rsidRPr="00B50EE4">
        <w:rPr>
          <w:rFonts w:ascii="Century Gothic" w:hAnsi="Century Gothic" w:cs="Arial"/>
          <w:sz w:val="22"/>
          <w:szCs w:val="22"/>
        </w:rPr>
        <w:t>1</w:t>
      </w:r>
      <w:r w:rsidR="003350C9" w:rsidRPr="00B50EE4">
        <w:rPr>
          <w:rFonts w:ascii="Century Gothic" w:hAnsi="Century Gothic" w:cs="Arial"/>
          <w:sz w:val="22"/>
          <w:szCs w:val="22"/>
        </w:rPr>
        <w:t>7</w:t>
      </w:r>
      <w:r w:rsidRPr="00B50EE4">
        <w:rPr>
          <w:rFonts w:ascii="Century Gothic" w:hAnsi="Century Gothic" w:cs="Arial"/>
          <w:sz w:val="22"/>
          <w:szCs w:val="22"/>
        </w:rPr>
        <w:t>:00 horas</w:t>
      </w:r>
    </w:p>
    <w:p w14:paraId="15A514B8" w14:textId="00D4F285" w:rsidR="001E45DF" w:rsidRPr="00EB352B" w:rsidRDefault="00517230" w:rsidP="00C85EF7">
      <w:pPr>
        <w:jc w:val="center"/>
        <w:rPr>
          <w:rFonts w:ascii="Century Gothic" w:hAnsi="Century Gothic"/>
          <w:sz w:val="22"/>
          <w:szCs w:val="22"/>
        </w:rPr>
      </w:pPr>
      <w:r w:rsidRPr="00B50EE4">
        <w:rPr>
          <w:rFonts w:ascii="Century Gothic" w:hAnsi="Century Gothic" w:cs="Arial"/>
          <w:sz w:val="22"/>
          <w:szCs w:val="22"/>
        </w:rPr>
        <w:t>Sala de Consejeros 1 y 2</w:t>
      </w:r>
    </w:p>
    <w:p w14:paraId="79189375" w14:textId="77777777" w:rsidR="00C700DA" w:rsidRPr="00EB352B" w:rsidRDefault="00C700DA" w:rsidP="00C85EF7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EB352B" w:rsidRDefault="004171D5" w:rsidP="004171D5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EB352B">
        <w:rPr>
          <w:rFonts w:ascii="Century Gothic" w:hAnsi="Century Gothic"/>
          <w:sz w:val="22"/>
          <w:szCs w:val="22"/>
        </w:rPr>
        <w:tab/>
      </w:r>
    </w:p>
    <w:p w14:paraId="62F427EA" w14:textId="77777777" w:rsidR="004477FD" w:rsidRPr="00EB352B" w:rsidRDefault="00C91C9C" w:rsidP="00517230">
      <w:pPr>
        <w:pStyle w:val="Prrafodelista"/>
        <w:numPr>
          <w:ilvl w:val="0"/>
          <w:numId w:val="3"/>
        </w:numPr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hyperlink r:id="rId7" w:history="1">
        <w:r w:rsidR="00C700DA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 xml:space="preserve">Presentación y, en su caso, aprobación del </w:t>
        </w:r>
        <w:r w:rsidR="00FB7602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O</w:t>
        </w:r>
        <w:r w:rsidR="00C700DA" w:rsidRPr="00EB352B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rden del día.</w:t>
        </w:r>
      </w:hyperlink>
    </w:p>
    <w:p w14:paraId="4BAC37F0" w14:textId="77777777" w:rsidR="0010267C" w:rsidRPr="00EB352B" w:rsidRDefault="0010267C" w:rsidP="00517230">
      <w:pPr>
        <w:pStyle w:val="Prrafodelista"/>
        <w:ind w:left="426" w:hanging="426"/>
        <w:contextualSpacing w:val="0"/>
        <w:jc w:val="both"/>
        <w:rPr>
          <w:rFonts w:ascii="Century Gothic" w:hAnsi="Century Gothic" w:cs="Arial"/>
          <w:sz w:val="22"/>
          <w:szCs w:val="22"/>
        </w:rPr>
      </w:pPr>
    </w:p>
    <w:p w14:paraId="6C69C3E7" w14:textId="77777777" w:rsidR="00517230" w:rsidRDefault="00517230" w:rsidP="00517230">
      <w:pPr>
        <w:pStyle w:val="Prrafodelista"/>
        <w:numPr>
          <w:ilvl w:val="0"/>
          <w:numId w:val="3"/>
        </w:numPr>
        <w:ind w:left="426" w:hanging="426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Presentación y, en su caso, aprobación de las Actas de sesiones anteriores de la 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Comisión Temporal de Vinculación con Mexicanos Residentes en el Extranjero y Análisis de las Modalidades de su Voto</w:t>
      </w:r>
      <w:r>
        <w:rPr>
          <w:rFonts w:ascii="Century Gothic" w:hAnsi="Century Gothic"/>
          <w:bCs/>
          <w:sz w:val="22"/>
          <w:szCs w:val="22"/>
        </w:rPr>
        <w:t>:</w:t>
      </w:r>
    </w:p>
    <w:p w14:paraId="308D5A4C" w14:textId="77777777" w:rsidR="00517230" w:rsidRPr="00791A6D" w:rsidRDefault="00517230" w:rsidP="00517230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39CDE64F" w14:textId="77777777" w:rsidR="00517230" w:rsidRDefault="00517230" w:rsidP="00517230">
      <w:pPr>
        <w:pStyle w:val="Prrafodelista"/>
        <w:numPr>
          <w:ilvl w:val="1"/>
          <w:numId w:val="3"/>
        </w:numPr>
        <w:ind w:left="993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Primera Sesión Ordinaria de 2018, celebrada el 5 de noviembre de 2018.</w:t>
      </w:r>
    </w:p>
    <w:p w14:paraId="2B09303B" w14:textId="77777777" w:rsidR="00517230" w:rsidRDefault="00517230" w:rsidP="00517230">
      <w:pPr>
        <w:pStyle w:val="Prrafodelista"/>
        <w:ind w:left="993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1A8BFE82" w14:textId="77777777" w:rsidR="00517230" w:rsidRPr="00EB352B" w:rsidRDefault="00517230" w:rsidP="00517230">
      <w:pPr>
        <w:pStyle w:val="Prrafodelista"/>
        <w:numPr>
          <w:ilvl w:val="1"/>
          <w:numId w:val="3"/>
        </w:numPr>
        <w:ind w:left="993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Primera Sesión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rdinaria de 201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9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, celebrada el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31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enero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201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9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07AF881D" w14:textId="77777777" w:rsidR="00517230" w:rsidRPr="00EB352B" w:rsidRDefault="00517230" w:rsidP="00517230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74056D90" w14:textId="77777777" w:rsidR="00517230" w:rsidRPr="00EB352B" w:rsidRDefault="00517230" w:rsidP="00517230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del Informe sobre el seguimiento de compromisos adoptados por la Comisión Temporal de Vinculación con Mexicanos Residentes en el Extranjero y Análisis de las Modalidades de su Voto. </w:t>
      </w:r>
    </w:p>
    <w:p w14:paraId="2863F178" w14:textId="77777777" w:rsidR="00517230" w:rsidRDefault="00517230" w:rsidP="00517230">
      <w:pPr>
        <w:pStyle w:val="Prrafodelista"/>
        <w:tabs>
          <w:tab w:val="left" w:pos="426"/>
        </w:tabs>
        <w:ind w:left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1EF39CE8" w14:textId="71CEA4F6" w:rsidR="00C431C8" w:rsidRDefault="00065A34" w:rsidP="00517230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</w:t>
      </w:r>
      <w:r w:rsidR="00FB7602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y, en su caso, aprobación del </w:t>
      </w:r>
      <w:r w:rsidR="00A97E5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Proyecto de Acuerdo del Consejo General del Instituto Nacional Electoral por el que se </w:t>
      </w:r>
      <w:r w:rsidR="00C431C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aprueba</w:t>
      </w:r>
      <w:r w:rsidR="00E47E21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n</w:t>
      </w:r>
      <w:r w:rsidR="00C431C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el diseño y el contenido de los elementos que conforman el Paquete Electoral Postal para el Voto de las Mexicanas y los Mexicanos Residentes en el Extranjero en el Proceso Electoral Local Extraordinario 2019 en el estado de Puebla.</w:t>
      </w:r>
    </w:p>
    <w:p w14:paraId="02D72D80" w14:textId="77777777" w:rsidR="00C431C8" w:rsidRPr="00C431C8" w:rsidRDefault="00C431C8" w:rsidP="00C431C8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790EF6E1" w14:textId="2DABCA70" w:rsidR="001518D4" w:rsidRPr="001451E5" w:rsidRDefault="001518D4" w:rsidP="00517230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1451E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Presentación del Informe de avance</w:t>
      </w:r>
      <w:r w:rsidR="00B14601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</w:t>
      </w:r>
      <w:r w:rsidR="009320B4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en</w:t>
      </w:r>
      <w:r w:rsidR="00B14601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la conformación de la </w:t>
      </w:r>
      <w:r w:rsidRPr="001451E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Lista Nominal de Electores Residentes en el Extranjero</w:t>
      </w:r>
      <w:r w:rsidR="00AE23B8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,</w:t>
      </w:r>
      <w:r w:rsidRPr="001451E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Proceso Electoral Local Extraordinario 2019 en el estado de Puebla.</w:t>
      </w:r>
    </w:p>
    <w:p w14:paraId="4E2214F7" w14:textId="77777777" w:rsidR="001518D4" w:rsidRPr="001518D4" w:rsidRDefault="001518D4" w:rsidP="001518D4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F67554" w14:textId="127DA426" w:rsidR="00F27194" w:rsidRPr="00EB352B" w:rsidRDefault="00A81795" w:rsidP="00517230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Relaci</w:t>
      </w:r>
      <w:bookmarkStart w:id="0" w:name="_GoBack"/>
      <w:bookmarkEnd w:id="0"/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ón de solicitudes y compromisos de la </w:t>
      </w:r>
      <w:r w:rsidR="00A97E5A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Segunda</w:t>
      </w:r>
      <w:r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Sesión </w:t>
      </w:r>
      <w:r w:rsidR="002E5371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Extrao</w:t>
      </w:r>
      <w:r w:rsidR="00E6197D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</w:t>
      </w:r>
      <w:r w:rsidR="002E5371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2019 </w:t>
      </w:r>
      <w:r w:rsidR="00412F82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de </w:t>
      </w:r>
      <w:r w:rsidR="00FB7602" w:rsidRPr="00EB352B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la Comisión Temporal de Vinculación con Mexicanos Residentes en el Extranjero y Análisis de las Modalidades de su Voto.</w:t>
      </w:r>
    </w:p>
    <w:sectPr w:rsidR="00F27194" w:rsidRPr="00EB352B" w:rsidSect="00554DA8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4031" w14:textId="77777777" w:rsidR="00C91C9C" w:rsidRDefault="00C91C9C" w:rsidP="00FD4B16">
      <w:r>
        <w:separator/>
      </w:r>
    </w:p>
  </w:endnote>
  <w:endnote w:type="continuationSeparator" w:id="0">
    <w:p w14:paraId="0F0AD7C2" w14:textId="77777777" w:rsidR="00C91C9C" w:rsidRDefault="00C91C9C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E8F7" w14:textId="77777777" w:rsidR="00C91C9C" w:rsidRDefault="00C91C9C" w:rsidP="00FD4B16">
      <w:r>
        <w:separator/>
      </w:r>
    </w:p>
  </w:footnote>
  <w:footnote w:type="continuationSeparator" w:id="0">
    <w:p w14:paraId="0879D3F0" w14:textId="77777777" w:rsidR="00C91C9C" w:rsidRDefault="00C91C9C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1C4AA14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30E71"/>
    <w:rsid w:val="00034BA3"/>
    <w:rsid w:val="000374C0"/>
    <w:rsid w:val="000406E2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5B95"/>
    <w:rsid w:val="0010267C"/>
    <w:rsid w:val="00102876"/>
    <w:rsid w:val="00105CA4"/>
    <w:rsid w:val="001068F8"/>
    <w:rsid w:val="001135C1"/>
    <w:rsid w:val="00114328"/>
    <w:rsid w:val="001230F7"/>
    <w:rsid w:val="00126C25"/>
    <w:rsid w:val="00132133"/>
    <w:rsid w:val="00135B07"/>
    <w:rsid w:val="00136D06"/>
    <w:rsid w:val="00136F87"/>
    <w:rsid w:val="00143211"/>
    <w:rsid w:val="001451E5"/>
    <w:rsid w:val="00146030"/>
    <w:rsid w:val="001518D4"/>
    <w:rsid w:val="0015441C"/>
    <w:rsid w:val="0015536A"/>
    <w:rsid w:val="0016022E"/>
    <w:rsid w:val="0017505C"/>
    <w:rsid w:val="00180B5C"/>
    <w:rsid w:val="00181062"/>
    <w:rsid w:val="00186F6D"/>
    <w:rsid w:val="00194535"/>
    <w:rsid w:val="001977B7"/>
    <w:rsid w:val="001A282E"/>
    <w:rsid w:val="001A37D3"/>
    <w:rsid w:val="001A3A03"/>
    <w:rsid w:val="001B1C18"/>
    <w:rsid w:val="001B2A1F"/>
    <w:rsid w:val="001B34CC"/>
    <w:rsid w:val="001B74EC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35173"/>
    <w:rsid w:val="00254A10"/>
    <w:rsid w:val="00263919"/>
    <w:rsid w:val="0026474E"/>
    <w:rsid w:val="00265D3C"/>
    <w:rsid w:val="0028020B"/>
    <w:rsid w:val="00281310"/>
    <w:rsid w:val="00283709"/>
    <w:rsid w:val="00284BD7"/>
    <w:rsid w:val="00290AF0"/>
    <w:rsid w:val="002A02D0"/>
    <w:rsid w:val="002A3DFA"/>
    <w:rsid w:val="002A6E9F"/>
    <w:rsid w:val="002B6675"/>
    <w:rsid w:val="002B7919"/>
    <w:rsid w:val="002C6A22"/>
    <w:rsid w:val="002C7F1B"/>
    <w:rsid w:val="002D0840"/>
    <w:rsid w:val="002E2AF6"/>
    <w:rsid w:val="002E3323"/>
    <w:rsid w:val="002E3B2C"/>
    <w:rsid w:val="002E4C85"/>
    <w:rsid w:val="002E5371"/>
    <w:rsid w:val="002F6A0F"/>
    <w:rsid w:val="00301B11"/>
    <w:rsid w:val="00317E59"/>
    <w:rsid w:val="00326FFD"/>
    <w:rsid w:val="003277D5"/>
    <w:rsid w:val="003350C9"/>
    <w:rsid w:val="00337552"/>
    <w:rsid w:val="0034401D"/>
    <w:rsid w:val="00346700"/>
    <w:rsid w:val="00346A5D"/>
    <w:rsid w:val="00346FF4"/>
    <w:rsid w:val="003511B9"/>
    <w:rsid w:val="0035438C"/>
    <w:rsid w:val="00356706"/>
    <w:rsid w:val="00357865"/>
    <w:rsid w:val="00357871"/>
    <w:rsid w:val="003608DA"/>
    <w:rsid w:val="0036482E"/>
    <w:rsid w:val="00366034"/>
    <w:rsid w:val="0036757C"/>
    <w:rsid w:val="00367586"/>
    <w:rsid w:val="003708AA"/>
    <w:rsid w:val="00371218"/>
    <w:rsid w:val="003A0194"/>
    <w:rsid w:val="003A14AE"/>
    <w:rsid w:val="003A1785"/>
    <w:rsid w:val="003A191B"/>
    <w:rsid w:val="003B609B"/>
    <w:rsid w:val="003C1B78"/>
    <w:rsid w:val="003D5E74"/>
    <w:rsid w:val="003E113A"/>
    <w:rsid w:val="00402AC6"/>
    <w:rsid w:val="00403777"/>
    <w:rsid w:val="00412F82"/>
    <w:rsid w:val="004171D5"/>
    <w:rsid w:val="0041791E"/>
    <w:rsid w:val="004236CB"/>
    <w:rsid w:val="004379F1"/>
    <w:rsid w:val="004477FD"/>
    <w:rsid w:val="004565E5"/>
    <w:rsid w:val="00457CD8"/>
    <w:rsid w:val="0046084C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B2741"/>
    <w:rsid w:val="004B5CBD"/>
    <w:rsid w:val="004D0A54"/>
    <w:rsid w:val="004D73E9"/>
    <w:rsid w:val="004E1D6B"/>
    <w:rsid w:val="004E4C64"/>
    <w:rsid w:val="004F00C3"/>
    <w:rsid w:val="004F1E7D"/>
    <w:rsid w:val="004F287A"/>
    <w:rsid w:val="004F6326"/>
    <w:rsid w:val="005008EF"/>
    <w:rsid w:val="0050436D"/>
    <w:rsid w:val="00517230"/>
    <w:rsid w:val="00520913"/>
    <w:rsid w:val="00520C64"/>
    <w:rsid w:val="005212BD"/>
    <w:rsid w:val="00524F5A"/>
    <w:rsid w:val="00531182"/>
    <w:rsid w:val="00531B72"/>
    <w:rsid w:val="00541E07"/>
    <w:rsid w:val="005430B6"/>
    <w:rsid w:val="0054601E"/>
    <w:rsid w:val="00550B24"/>
    <w:rsid w:val="00554DA8"/>
    <w:rsid w:val="005555CC"/>
    <w:rsid w:val="00561440"/>
    <w:rsid w:val="005707D1"/>
    <w:rsid w:val="005715A3"/>
    <w:rsid w:val="00572373"/>
    <w:rsid w:val="005750A5"/>
    <w:rsid w:val="00577AE4"/>
    <w:rsid w:val="005828F9"/>
    <w:rsid w:val="00586469"/>
    <w:rsid w:val="00587A71"/>
    <w:rsid w:val="00590EB6"/>
    <w:rsid w:val="005A1A82"/>
    <w:rsid w:val="005A73C8"/>
    <w:rsid w:val="005B3AB5"/>
    <w:rsid w:val="005B4803"/>
    <w:rsid w:val="005B6741"/>
    <w:rsid w:val="005C1F13"/>
    <w:rsid w:val="005D0D22"/>
    <w:rsid w:val="005D324C"/>
    <w:rsid w:val="005D5F84"/>
    <w:rsid w:val="005E1913"/>
    <w:rsid w:val="005E4E31"/>
    <w:rsid w:val="005E6D99"/>
    <w:rsid w:val="005F1C50"/>
    <w:rsid w:val="005F1C6C"/>
    <w:rsid w:val="00601613"/>
    <w:rsid w:val="00602CC3"/>
    <w:rsid w:val="00604CD5"/>
    <w:rsid w:val="00606FA6"/>
    <w:rsid w:val="00626E29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A0B4D"/>
    <w:rsid w:val="006A0DB0"/>
    <w:rsid w:val="006A69C5"/>
    <w:rsid w:val="006B1243"/>
    <w:rsid w:val="006B72BF"/>
    <w:rsid w:val="006C2CDF"/>
    <w:rsid w:val="006D067F"/>
    <w:rsid w:val="006D54CE"/>
    <w:rsid w:val="006F4A72"/>
    <w:rsid w:val="00707B4E"/>
    <w:rsid w:val="00713989"/>
    <w:rsid w:val="007155FF"/>
    <w:rsid w:val="00716630"/>
    <w:rsid w:val="007209A9"/>
    <w:rsid w:val="00724CA8"/>
    <w:rsid w:val="00726D2B"/>
    <w:rsid w:val="00727469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614A2"/>
    <w:rsid w:val="00782A99"/>
    <w:rsid w:val="00784D70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5E0D"/>
    <w:rsid w:val="007E3DEF"/>
    <w:rsid w:val="007E5D6E"/>
    <w:rsid w:val="007F268F"/>
    <w:rsid w:val="007F5770"/>
    <w:rsid w:val="00802571"/>
    <w:rsid w:val="0081559F"/>
    <w:rsid w:val="008237DC"/>
    <w:rsid w:val="00824D42"/>
    <w:rsid w:val="00825AE4"/>
    <w:rsid w:val="008302E9"/>
    <w:rsid w:val="00837941"/>
    <w:rsid w:val="0084311D"/>
    <w:rsid w:val="008604B8"/>
    <w:rsid w:val="00865383"/>
    <w:rsid w:val="00870165"/>
    <w:rsid w:val="0087285C"/>
    <w:rsid w:val="00874518"/>
    <w:rsid w:val="00876A03"/>
    <w:rsid w:val="00880AC1"/>
    <w:rsid w:val="00886D40"/>
    <w:rsid w:val="00887538"/>
    <w:rsid w:val="00892B2B"/>
    <w:rsid w:val="0089704C"/>
    <w:rsid w:val="008A790A"/>
    <w:rsid w:val="008B62A7"/>
    <w:rsid w:val="008B6C5C"/>
    <w:rsid w:val="008C6126"/>
    <w:rsid w:val="008C655C"/>
    <w:rsid w:val="008D3CCF"/>
    <w:rsid w:val="008E07A1"/>
    <w:rsid w:val="008E07B3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20A07"/>
    <w:rsid w:val="009320B4"/>
    <w:rsid w:val="009400BE"/>
    <w:rsid w:val="009528D7"/>
    <w:rsid w:val="009556E8"/>
    <w:rsid w:val="00962707"/>
    <w:rsid w:val="00962B55"/>
    <w:rsid w:val="0096433C"/>
    <w:rsid w:val="0096713C"/>
    <w:rsid w:val="0097501E"/>
    <w:rsid w:val="00980399"/>
    <w:rsid w:val="009820C8"/>
    <w:rsid w:val="00986D21"/>
    <w:rsid w:val="0098749D"/>
    <w:rsid w:val="00995857"/>
    <w:rsid w:val="00996902"/>
    <w:rsid w:val="00997FFC"/>
    <w:rsid w:val="009A5395"/>
    <w:rsid w:val="009B6C37"/>
    <w:rsid w:val="009D24BB"/>
    <w:rsid w:val="009D2A18"/>
    <w:rsid w:val="009D3249"/>
    <w:rsid w:val="009E205D"/>
    <w:rsid w:val="009E72BE"/>
    <w:rsid w:val="009F0516"/>
    <w:rsid w:val="009F184C"/>
    <w:rsid w:val="009F6155"/>
    <w:rsid w:val="009F74BF"/>
    <w:rsid w:val="00A0147B"/>
    <w:rsid w:val="00A032E7"/>
    <w:rsid w:val="00A177B9"/>
    <w:rsid w:val="00A17947"/>
    <w:rsid w:val="00A216ED"/>
    <w:rsid w:val="00A26917"/>
    <w:rsid w:val="00A31D1F"/>
    <w:rsid w:val="00A34C42"/>
    <w:rsid w:val="00A3786C"/>
    <w:rsid w:val="00A40C54"/>
    <w:rsid w:val="00A41E91"/>
    <w:rsid w:val="00A4485D"/>
    <w:rsid w:val="00A5107C"/>
    <w:rsid w:val="00A57DF6"/>
    <w:rsid w:val="00A61732"/>
    <w:rsid w:val="00A6511F"/>
    <w:rsid w:val="00A70BF5"/>
    <w:rsid w:val="00A752B1"/>
    <w:rsid w:val="00A75690"/>
    <w:rsid w:val="00A76737"/>
    <w:rsid w:val="00A81795"/>
    <w:rsid w:val="00A84420"/>
    <w:rsid w:val="00A86B79"/>
    <w:rsid w:val="00A87EF9"/>
    <w:rsid w:val="00A92877"/>
    <w:rsid w:val="00A92A69"/>
    <w:rsid w:val="00A94EF2"/>
    <w:rsid w:val="00A97E5A"/>
    <w:rsid w:val="00AA2BDD"/>
    <w:rsid w:val="00AA51DC"/>
    <w:rsid w:val="00AA63BF"/>
    <w:rsid w:val="00AA740C"/>
    <w:rsid w:val="00AB07D6"/>
    <w:rsid w:val="00AC1E64"/>
    <w:rsid w:val="00AC49BD"/>
    <w:rsid w:val="00AD255D"/>
    <w:rsid w:val="00AD4FE4"/>
    <w:rsid w:val="00AE23B8"/>
    <w:rsid w:val="00AE49C3"/>
    <w:rsid w:val="00AF13DE"/>
    <w:rsid w:val="00B009EE"/>
    <w:rsid w:val="00B075BE"/>
    <w:rsid w:val="00B07725"/>
    <w:rsid w:val="00B113EA"/>
    <w:rsid w:val="00B12176"/>
    <w:rsid w:val="00B124C8"/>
    <w:rsid w:val="00B126B7"/>
    <w:rsid w:val="00B14601"/>
    <w:rsid w:val="00B20138"/>
    <w:rsid w:val="00B36DFE"/>
    <w:rsid w:val="00B406E0"/>
    <w:rsid w:val="00B419E3"/>
    <w:rsid w:val="00B43093"/>
    <w:rsid w:val="00B44695"/>
    <w:rsid w:val="00B476F0"/>
    <w:rsid w:val="00B4770B"/>
    <w:rsid w:val="00B50EE4"/>
    <w:rsid w:val="00B50F81"/>
    <w:rsid w:val="00B5771F"/>
    <w:rsid w:val="00B57BC0"/>
    <w:rsid w:val="00B60BA6"/>
    <w:rsid w:val="00B64156"/>
    <w:rsid w:val="00B80386"/>
    <w:rsid w:val="00B85A55"/>
    <w:rsid w:val="00B85D64"/>
    <w:rsid w:val="00B93C61"/>
    <w:rsid w:val="00B94F29"/>
    <w:rsid w:val="00B962D5"/>
    <w:rsid w:val="00BA273A"/>
    <w:rsid w:val="00BB23EE"/>
    <w:rsid w:val="00BB4920"/>
    <w:rsid w:val="00BC06D6"/>
    <w:rsid w:val="00BC431E"/>
    <w:rsid w:val="00BD6DDD"/>
    <w:rsid w:val="00BE2B14"/>
    <w:rsid w:val="00BF6C84"/>
    <w:rsid w:val="00C048E8"/>
    <w:rsid w:val="00C12BFA"/>
    <w:rsid w:val="00C12EA9"/>
    <w:rsid w:val="00C13003"/>
    <w:rsid w:val="00C14617"/>
    <w:rsid w:val="00C220B7"/>
    <w:rsid w:val="00C22116"/>
    <w:rsid w:val="00C242E6"/>
    <w:rsid w:val="00C2795D"/>
    <w:rsid w:val="00C323C6"/>
    <w:rsid w:val="00C374FD"/>
    <w:rsid w:val="00C423EB"/>
    <w:rsid w:val="00C431C8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1C9C"/>
    <w:rsid w:val="00C961FA"/>
    <w:rsid w:val="00CA1CC3"/>
    <w:rsid w:val="00CA28FA"/>
    <w:rsid w:val="00CB24E0"/>
    <w:rsid w:val="00CB35DD"/>
    <w:rsid w:val="00CB4580"/>
    <w:rsid w:val="00CB490F"/>
    <w:rsid w:val="00CB7B79"/>
    <w:rsid w:val="00CC2150"/>
    <w:rsid w:val="00CC5064"/>
    <w:rsid w:val="00CC78DF"/>
    <w:rsid w:val="00CD667D"/>
    <w:rsid w:val="00CF4872"/>
    <w:rsid w:val="00D05098"/>
    <w:rsid w:val="00D058E1"/>
    <w:rsid w:val="00D14748"/>
    <w:rsid w:val="00D276A6"/>
    <w:rsid w:val="00D349C8"/>
    <w:rsid w:val="00D37E2E"/>
    <w:rsid w:val="00D4392B"/>
    <w:rsid w:val="00D50211"/>
    <w:rsid w:val="00D5480D"/>
    <w:rsid w:val="00D55B4F"/>
    <w:rsid w:val="00D63681"/>
    <w:rsid w:val="00D63B88"/>
    <w:rsid w:val="00D714A8"/>
    <w:rsid w:val="00D71A4D"/>
    <w:rsid w:val="00D73B29"/>
    <w:rsid w:val="00D75A33"/>
    <w:rsid w:val="00D8093F"/>
    <w:rsid w:val="00D81FDA"/>
    <w:rsid w:val="00D83378"/>
    <w:rsid w:val="00D87361"/>
    <w:rsid w:val="00D87C2A"/>
    <w:rsid w:val="00D929EB"/>
    <w:rsid w:val="00D93F07"/>
    <w:rsid w:val="00DB0BFA"/>
    <w:rsid w:val="00DD1CDE"/>
    <w:rsid w:val="00DD5CE2"/>
    <w:rsid w:val="00DD732E"/>
    <w:rsid w:val="00DE12D3"/>
    <w:rsid w:val="00DE1B01"/>
    <w:rsid w:val="00DE2CB6"/>
    <w:rsid w:val="00DE407E"/>
    <w:rsid w:val="00DE75CF"/>
    <w:rsid w:val="00DF1B86"/>
    <w:rsid w:val="00DF3E4A"/>
    <w:rsid w:val="00DF48C7"/>
    <w:rsid w:val="00DF4E5F"/>
    <w:rsid w:val="00E01323"/>
    <w:rsid w:val="00E02C2D"/>
    <w:rsid w:val="00E1338F"/>
    <w:rsid w:val="00E2635A"/>
    <w:rsid w:val="00E312FE"/>
    <w:rsid w:val="00E3283D"/>
    <w:rsid w:val="00E337B8"/>
    <w:rsid w:val="00E341BB"/>
    <w:rsid w:val="00E428CB"/>
    <w:rsid w:val="00E47E21"/>
    <w:rsid w:val="00E503C6"/>
    <w:rsid w:val="00E51BB4"/>
    <w:rsid w:val="00E51BC6"/>
    <w:rsid w:val="00E5667B"/>
    <w:rsid w:val="00E6197D"/>
    <w:rsid w:val="00E64FD1"/>
    <w:rsid w:val="00E75676"/>
    <w:rsid w:val="00E77E50"/>
    <w:rsid w:val="00E83636"/>
    <w:rsid w:val="00E85E2E"/>
    <w:rsid w:val="00E909C8"/>
    <w:rsid w:val="00E958E5"/>
    <w:rsid w:val="00EB0BFD"/>
    <w:rsid w:val="00EB352B"/>
    <w:rsid w:val="00EB51EC"/>
    <w:rsid w:val="00EC0624"/>
    <w:rsid w:val="00EC35AE"/>
    <w:rsid w:val="00EC566F"/>
    <w:rsid w:val="00ED0B4C"/>
    <w:rsid w:val="00EF38A4"/>
    <w:rsid w:val="00EF3F5C"/>
    <w:rsid w:val="00F01395"/>
    <w:rsid w:val="00F01929"/>
    <w:rsid w:val="00F05754"/>
    <w:rsid w:val="00F06980"/>
    <w:rsid w:val="00F15B96"/>
    <w:rsid w:val="00F162DD"/>
    <w:rsid w:val="00F27194"/>
    <w:rsid w:val="00F27B10"/>
    <w:rsid w:val="00F339F3"/>
    <w:rsid w:val="00F35C6A"/>
    <w:rsid w:val="00F42243"/>
    <w:rsid w:val="00F5447B"/>
    <w:rsid w:val="00F55242"/>
    <w:rsid w:val="00F5690E"/>
    <w:rsid w:val="00F57919"/>
    <w:rsid w:val="00F6347D"/>
    <w:rsid w:val="00F64FF1"/>
    <w:rsid w:val="00F65515"/>
    <w:rsid w:val="00F6620E"/>
    <w:rsid w:val="00F72267"/>
    <w:rsid w:val="00F74DBC"/>
    <w:rsid w:val="00F844F2"/>
    <w:rsid w:val="00F87DFE"/>
    <w:rsid w:val="00F90C68"/>
    <w:rsid w:val="00F90EAA"/>
    <w:rsid w:val="00F95D57"/>
    <w:rsid w:val="00F96413"/>
    <w:rsid w:val="00FB21BB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LCAMACHO</dc:creator>
  <cp:lastModifiedBy>CORONA COPADO ROBERTO</cp:lastModifiedBy>
  <cp:revision>13</cp:revision>
  <cp:lastPrinted>2018-02-09T17:29:00Z</cp:lastPrinted>
  <dcterms:created xsi:type="dcterms:W3CDTF">2019-02-14T17:05:00Z</dcterms:created>
  <dcterms:modified xsi:type="dcterms:W3CDTF">2019-02-20T21:03:00Z</dcterms:modified>
</cp:coreProperties>
</file>